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C0A4" w14:textId="0F03EBD2" w:rsidR="001A6BD9" w:rsidRDefault="007D6BF6">
      <w:r w:rsidRPr="004A4C6B">
        <w:rPr>
          <w:rFonts w:ascii="Chalkduster" w:hAnsi="Chalkduster" w:cs="Times New Roman (Corps CS)"/>
          <w:noProof/>
          <w:spacing w:val="80"/>
          <w:sz w:val="52"/>
          <w:szCs w:val="4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99DDA3F" wp14:editId="650D151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25830" cy="929005"/>
            <wp:effectExtent l="0" t="0" r="1270" b="0"/>
            <wp:wrapTight wrapText="bothSides">
              <wp:wrapPolygon edited="0">
                <wp:start x="0" y="0"/>
                <wp:lineTo x="0" y="21260"/>
                <wp:lineTo x="21333" y="21260"/>
                <wp:lineTo x="213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BD9">
        <w:t>L</w:t>
      </w:r>
      <w:r w:rsidR="0087545A">
        <w:t>a Voie balte du 23 août 1989</w:t>
      </w:r>
      <w:r w:rsidR="001A6BD9">
        <w:t xml:space="preserve"> a ouvert la porte à l’effondrement du rideau de fer.</w:t>
      </w:r>
    </w:p>
    <w:p w14:paraId="5AD9573B" w14:textId="08569AA3" w:rsidR="00CB5F9B" w:rsidRDefault="00CB5F9B">
      <w:pPr>
        <w:rPr>
          <w:rFonts w:cs="Times New Roman (Corps CS)"/>
          <w:spacing w:val="-4"/>
        </w:rPr>
      </w:pPr>
      <w:r>
        <w:t xml:space="preserve">Une chaîne humaine de 2 millions de personnes traversant sur 650 km la Lituanie, la </w:t>
      </w:r>
      <w:r w:rsidRPr="007D6BF6">
        <w:rPr>
          <w:rFonts w:cs="Times New Roman (Corps CS)"/>
          <w:spacing w:val="-4"/>
        </w:rPr>
        <w:t xml:space="preserve">Lettonie et l’Estonie. </w:t>
      </w:r>
      <w:r w:rsidR="007D6BF6" w:rsidRPr="007D6BF6">
        <w:rPr>
          <w:rFonts w:cs="Times New Roman (Corps CS)"/>
          <w:spacing w:val="-4"/>
        </w:rPr>
        <w:t>La révolution chantante des États Baltes a eu raison du communisme.</w:t>
      </w:r>
    </w:p>
    <w:p w14:paraId="7D7702A7" w14:textId="77777777" w:rsidR="00B22711" w:rsidRPr="008D03D9" w:rsidRDefault="00B22711">
      <w:pPr>
        <w:rPr>
          <w:sz w:val="8"/>
          <w:szCs w:val="8"/>
        </w:rPr>
      </w:pPr>
    </w:p>
    <w:p w14:paraId="4CFABE88" w14:textId="1BD4001D" w:rsidR="00F03A44" w:rsidRPr="00B22711" w:rsidRDefault="00B22711" w:rsidP="00B22711">
      <w:pPr>
        <w:tabs>
          <w:tab w:val="center" w:pos="595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093317" w:rsidRPr="00B22711">
        <w:rPr>
          <w:sz w:val="32"/>
          <w:szCs w:val="32"/>
        </w:rPr>
        <w:t>L’</w:t>
      </w:r>
      <w:r w:rsidR="007D6BF6" w:rsidRPr="00B22711">
        <w:rPr>
          <w:sz w:val="32"/>
          <w:szCs w:val="32"/>
        </w:rPr>
        <w:t>E</w:t>
      </w:r>
      <w:r w:rsidR="000E48BC">
        <w:rPr>
          <w:sz w:val="32"/>
          <w:szCs w:val="32"/>
        </w:rPr>
        <w:t xml:space="preserve">sprit de lutte pour la liberté </w:t>
      </w:r>
      <w:r w:rsidR="007D6BF6" w:rsidRPr="00B22711">
        <w:rPr>
          <w:sz w:val="32"/>
          <w:szCs w:val="32"/>
        </w:rPr>
        <w:t>règne encore !</w:t>
      </w:r>
    </w:p>
    <w:p w14:paraId="2CF657E4" w14:textId="77777777" w:rsidR="008D03D9" w:rsidRPr="008D03D9" w:rsidRDefault="008D03D9" w:rsidP="008D03D9">
      <w:pPr>
        <w:rPr>
          <w:sz w:val="8"/>
          <w:szCs w:val="8"/>
        </w:rPr>
      </w:pPr>
    </w:p>
    <w:p w14:paraId="59E34338" w14:textId="46AE1B85" w:rsidR="001A6BD9" w:rsidRDefault="00B22711" w:rsidP="00B22711">
      <w:pPr>
        <w:jc w:val="center"/>
      </w:pPr>
      <w:r>
        <w:t>Viens rejoindre les maillons de la chaîne suisse de protestation et de résistance le long de la N1</w:t>
      </w:r>
      <w:r w:rsidR="002E65E4">
        <w:t xml:space="preserve"> et la N2</w:t>
      </w:r>
    </w:p>
    <w:p w14:paraId="1DCE50F1" w14:textId="77777777" w:rsidR="00B22711" w:rsidRPr="00B22711" w:rsidRDefault="00B22711" w:rsidP="00B22711">
      <w:pPr>
        <w:rPr>
          <w:sz w:val="12"/>
          <w:szCs w:val="12"/>
        </w:rPr>
      </w:pPr>
    </w:p>
    <w:p w14:paraId="45944AD8" w14:textId="37F233DE" w:rsidR="00B22711" w:rsidRDefault="00B22711" w:rsidP="00B22711">
      <w:pPr>
        <w:jc w:val="center"/>
      </w:pPr>
      <w:proofErr w:type="gramStart"/>
      <w:r w:rsidRPr="00B22711">
        <w:rPr>
          <w:b/>
          <w:bCs/>
        </w:rPr>
        <w:t>chaque</w:t>
      </w:r>
      <w:proofErr w:type="gramEnd"/>
      <w:r w:rsidRPr="00B22711">
        <w:rPr>
          <w:b/>
          <w:bCs/>
        </w:rPr>
        <w:t xml:space="preserve"> dimanche de 14h00 à 15h00</w:t>
      </w:r>
    </w:p>
    <w:p w14:paraId="598151BD" w14:textId="2C2EC43A" w:rsidR="00287ED7" w:rsidRPr="00FF6669" w:rsidRDefault="00287ED7" w:rsidP="002E65E4">
      <w:pPr>
        <w:spacing w:before="120" w:after="60"/>
        <w:jc w:val="center"/>
        <w:rPr>
          <w:rFonts w:ascii="Bradley Hand" w:hAnsi="Bradley Hand" w:cs="Times New Roman (Corps CS)"/>
          <w:b/>
          <w:bCs/>
          <w:spacing w:val="120"/>
          <w:sz w:val="76"/>
          <w:szCs w:val="76"/>
        </w:rPr>
      </w:pPr>
      <w:r w:rsidRPr="00FF6669">
        <w:rPr>
          <w:rFonts w:ascii="Bradley Hand" w:hAnsi="Bradley Hand" w:cs="Times New Roman (Corps CS)"/>
          <w:b/>
          <w:bCs/>
          <w:spacing w:val="120"/>
          <w:sz w:val="76"/>
          <w:szCs w:val="76"/>
        </w:rPr>
        <w:t>Farandole de la liberté</w:t>
      </w:r>
    </w:p>
    <w:p w14:paraId="262F6BB7" w14:textId="0917706A" w:rsidR="00287ED7" w:rsidRPr="00287ED7" w:rsidRDefault="00287ED7" w:rsidP="002E65E4">
      <w:pPr>
        <w:spacing w:before="120" w:after="120"/>
        <w:jc w:val="center"/>
        <w:rPr>
          <w:rFonts w:ascii="Perpetua Titling MT" w:hAnsi="Perpetua Titling MT" w:cs="Times New Roman (Corps CS)"/>
          <w:spacing w:val="100"/>
          <w:sz w:val="48"/>
          <w:szCs w:val="44"/>
        </w:rPr>
      </w:pPr>
      <w:r w:rsidRPr="00287ED7">
        <w:rPr>
          <w:rFonts w:ascii="Perpetua Titling MT" w:hAnsi="Perpetua Titling MT" w:cs="Times New Roman (Corps CS)"/>
          <w:spacing w:val="100"/>
          <w:sz w:val="48"/>
          <w:szCs w:val="44"/>
        </w:rPr>
        <w:t>Liberté et Patrie</w:t>
      </w:r>
    </w:p>
    <w:p w14:paraId="70D6EC8F" w14:textId="12AE96E7" w:rsidR="001764D4" w:rsidRDefault="001764D4" w:rsidP="00B22711">
      <w:r>
        <w:t>Commence</w:t>
      </w:r>
      <w:r w:rsidR="002E65E4">
        <w:t>z</w:t>
      </w:r>
      <w:r>
        <w:t xml:space="preserve"> un maillon avec </w:t>
      </w:r>
      <w:r w:rsidR="002E65E4">
        <w:t>vos</w:t>
      </w:r>
      <w:r>
        <w:t xml:space="preserve"> amis, ou rejoignez des maillons existants. Infos sur </w:t>
      </w:r>
      <w:hyperlink r:id="rId6" w:history="1">
        <w:r w:rsidRPr="00764745">
          <w:rPr>
            <w:rStyle w:val="Lienhypertexte"/>
          </w:rPr>
          <w:t>https://1291.one</w:t>
        </w:r>
      </w:hyperlink>
    </w:p>
    <w:p w14:paraId="4EDFDC48" w14:textId="2F629EC6" w:rsidR="002E65E4" w:rsidRDefault="002E65E4" w:rsidP="00B22711">
      <w:r>
        <w:t xml:space="preserve">Genève </w:t>
      </w:r>
      <w:r w:rsidR="000E48BC">
        <w:t xml:space="preserve">gare de </w:t>
      </w:r>
      <w:proofErr w:type="spellStart"/>
      <w:r w:rsidR="000E48BC">
        <w:t>Cornavin</w:t>
      </w:r>
      <w:proofErr w:type="spellEnd"/>
      <w:r>
        <w:t xml:space="preserve"> – Lausanne gare – Chalet-à-Gobet – </w:t>
      </w:r>
      <w:proofErr w:type="spellStart"/>
      <w:r>
        <w:t>Moudon</w:t>
      </w:r>
      <w:proofErr w:type="spellEnd"/>
      <w:r>
        <w:t xml:space="preserve"> gare – … </w:t>
      </w:r>
    </w:p>
    <w:p w14:paraId="0FECA235" w14:textId="68F9DB47" w:rsidR="001764D4" w:rsidRDefault="001764D4" w:rsidP="001764D4">
      <w:r>
        <w:t>L’union fait la force : entre 14h15 à 14h30 les maillons de la chaîne sont soudés, tous se donnent la main.</w:t>
      </w:r>
    </w:p>
    <w:p w14:paraId="19C8D72D" w14:textId="227B263D" w:rsidR="00680B2B" w:rsidRDefault="00680B2B" w:rsidP="00B22711">
      <w:r>
        <w:t>Unité : habits aux couleurs du drapeau suisse : rouge – blanc</w:t>
      </w:r>
    </w:p>
    <w:p w14:paraId="1D116D68" w14:textId="0DD9F473" w:rsidR="001764D4" w:rsidRDefault="00680B2B" w:rsidP="001764D4">
      <w:r>
        <w:t xml:space="preserve">Banderoles : </w:t>
      </w:r>
      <w:r w:rsidR="002E65E4">
        <w:t>s</w:t>
      </w:r>
      <w:r w:rsidR="00220367">
        <w:t xml:space="preserve">ur votre casquette, dans le dos, </w:t>
      </w:r>
      <w:r w:rsidR="001764D4">
        <w:t xml:space="preserve">par </w:t>
      </w:r>
      <w:r w:rsidR="00220367">
        <w:t>devant… mais les mains libres pour former la farandole</w:t>
      </w:r>
      <w:r w:rsidR="001764D4" w:rsidRPr="001764D4">
        <w:t xml:space="preserve"> </w:t>
      </w:r>
      <w:r w:rsidR="001764D4" w:rsidRPr="00851116">
        <w:rPr>
          <w:rFonts w:cs="Times New Roman (Corps CS)"/>
          <w:spacing w:val="-2"/>
        </w:rPr>
        <w:t>Sécurité : ne pas entraver la circu</w:t>
      </w:r>
      <w:r w:rsidR="000E48BC">
        <w:rPr>
          <w:rFonts w:cs="Times New Roman (Corps CS)"/>
          <w:spacing w:val="-2"/>
        </w:rPr>
        <w:t xml:space="preserve">lation, </w:t>
      </w:r>
      <w:proofErr w:type="gramStart"/>
      <w:r w:rsidR="000E48BC">
        <w:rPr>
          <w:rFonts w:cs="Times New Roman (Corps CS)"/>
          <w:spacing w:val="-2"/>
        </w:rPr>
        <w:t>premier et dernier</w:t>
      </w:r>
      <w:proofErr w:type="gramEnd"/>
      <w:r w:rsidR="001764D4" w:rsidRPr="00851116">
        <w:rPr>
          <w:rFonts w:cs="Times New Roman (Corps CS)"/>
          <w:spacing w:val="-2"/>
        </w:rPr>
        <w:t xml:space="preserve"> du maillon endossent un gilet jaune (visibilité)</w:t>
      </w:r>
    </w:p>
    <w:p w14:paraId="409EF0A5" w14:textId="483A6B6C" w:rsidR="001764D4" w:rsidRDefault="002E65E4" w:rsidP="001764D4">
      <w:r>
        <w:t>Respect des règles. Pl</w:t>
      </w:r>
      <w:r w:rsidR="001764D4">
        <w:t>acez-vous dans une zone</w:t>
      </w:r>
      <w:r>
        <w:t xml:space="preserve"> de la </w:t>
      </w:r>
      <w:r w:rsidR="00851116">
        <w:t>route</w:t>
      </w:r>
      <w:r w:rsidR="001764D4">
        <w:t xml:space="preserve"> comprenant un trottoir </w:t>
      </w:r>
      <w:r>
        <w:t>ou un bas-côté sécurisé.</w:t>
      </w:r>
    </w:p>
    <w:p w14:paraId="2D85FB2F" w14:textId="200C3BC1" w:rsidR="00287ED7" w:rsidRPr="008D03D9" w:rsidRDefault="008D03D9">
      <w:pPr>
        <w:rPr>
          <w:rFonts w:ascii="Times New Roman" w:eastAsia="Times New Roman" w:hAnsi="Times New Roman" w:cs="Times New Roman"/>
          <w:lang w:eastAsia="fr-FR"/>
        </w:rPr>
      </w:pPr>
      <w:r w:rsidRPr="008D03D9">
        <w:rPr>
          <w:b/>
          <w:bCs/>
          <w:spacing w:val="-4"/>
          <w:u w:val="single"/>
        </w:rPr>
        <w:t>Dimanche 26 septembre exceptionnellement</w:t>
      </w:r>
      <w:r w:rsidRPr="008D03D9">
        <w:rPr>
          <w:spacing w:val="-4"/>
        </w:rPr>
        <w:t xml:space="preserve"> farandoles communales à </w:t>
      </w:r>
      <w:r w:rsidRPr="008D03D9">
        <w:rPr>
          <w:rFonts w:ascii="Open Sans" w:eastAsia="Times New Roman" w:hAnsi="Open Sans" w:cs="Open Sans"/>
          <w:color w:val="0A0A0A"/>
          <w:spacing w:val="-4"/>
          <w:sz w:val="21"/>
          <w:szCs w:val="21"/>
          <w:bdr w:val="none" w:sz="0" w:space="0" w:color="auto" w:frame="1"/>
          <w:lang w:eastAsia="fr-FR"/>
        </w:rPr>
        <w:t>10-15 mètres de la porte des bureaux</w:t>
      </w:r>
      <w:r w:rsidRPr="008D03D9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 de vote</w:t>
      </w:r>
      <w:r w:rsidR="000E48BC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, aux heures des votes et des dépouillements pour les plus courageux et, pour tous, </w:t>
      </w:r>
      <w:r w:rsidRPr="008D03D9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¼ heure avant la clôture </w:t>
      </w:r>
      <w:r w:rsidRPr="008D03D9">
        <w:rPr>
          <w:rFonts w:ascii="Open Sans" w:eastAsia="Times New Roman" w:hAnsi="Open Sans" w:cs="Open Sans"/>
          <w:b/>
          <w:bCs/>
          <w:color w:val="0A0A0A"/>
          <w:sz w:val="21"/>
          <w:szCs w:val="21"/>
          <w:u w:val="single"/>
          <w:bdr w:val="none" w:sz="0" w:space="0" w:color="auto" w:frame="1"/>
          <w:lang w:eastAsia="fr-FR"/>
        </w:rPr>
        <w:t>et</w:t>
      </w:r>
      <w:r w:rsidRPr="008D03D9">
        <w:rPr>
          <w:rFonts w:ascii="Open Sans" w:eastAsia="Times New Roman" w:hAnsi="Open Sans" w:cs="Open Sans"/>
          <w:b/>
          <w:bCs/>
          <w:color w:val="0A0A0A"/>
          <w:sz w:val="21"/>
          <w:szCs w:val="21"/>
          <w:bdr w:val="none" w:sz="0" w:space="0" w:color="auto" w:frame="1"/>
          <w:lang w:eastAsia="fr-FR"/>
        </w:rPr>
        <w:t xml:space="preserve"> </w:t>
      </w:r>
      <w:r w:rsidRPr="008D03D9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14h00 </w:t>
      </w:r>
      <w:r w:rsidR="000E48BC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dans toutes les communes, surtout </w:t>
      </w:r>
      <w:r w:rsidRPr="008D03D9"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>là où les maillons ont déjà commencé le Jeûne</w:t>
      </w:r>
      <w:r>
        <w:rPr>
          <w:rFonts w:ascii="Open Sans" w:eastAsia="Times New Roman" w:hAnsi="Open Sans" w:cs="Open Sans"/>
          <w:color w:val="0A0A0A"/>
          <w:sz w:val="21"/>
          <w:szCs w:val="21"/>
          <w:bdr w:val="none" w:sz="0" w:space="0" w:color="auto" w:frame="1"/>
          <w:lang w:eastAsia="fr-FR"/>
        </w:rPr>
        <w:t xml:space="preserve"> fédéral.</w:t>
      </w:r>
      <w:bookmarkStart w:id="0" w:name="_GoBack"/>
      <w:bookmarkEnd w:id="0"/>
    </w:p>
    <w:sectPr w:rsidR="00287ED7" w:rsidRPr="008D03D9" w:rsidSect="000E48BC">
      <w:pgSz w:w="11900" w:h="8400" w:orient="landscape"/>
      <w:pgMar w:top="284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duster">
    <w:charset w:val="4D"/>
    <w:family w:val="script"/>
    <w:pitch w:val="variable"/>
    <w:sig w:usb0="80000023" w:usb1="00000000" w:usb2="0000000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D7"/>
    <w:rsid w:val="00093317"/>
    <w:rsid w:val="000E48BC"/>
    <w:rsid w:val="001764D4"/>
    <w:rsid w:val="001A6BD9"/>
    <w:rsid w:val="00220367"/>
    <w:rsid w:val="00287ED7"/>
    <w:rsid w:val="002E65E4"/>
    <w:rsid w:val="004A4C6B"/>
    <w:rsid w:val="004D7B4D"/>
    <w:rsid w:val="00680B2B"/>
    <w:rsid w:val="007D6BF6"/>
    <w:rsid w:val="00851116"/>
    <w:rsid w:val="0087545A"/>
    <w:rsid w:val="008D03D9"/>
    <w:rsid w:val="00B22711"/>
    <w:rsid w:val="00B636FD"/>
    <w:rsid w:val="00BF6065"/>
    <w:rsid w:val="00CB5F9B"/>
    <w:rsid w:val="00F03A4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36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367"/>
    <w:rPr>
      <w:color w:val="605E5C"/>
      <w:shd w:val="clear" w:color="auto" w:fill="E1DFDD"/>
    </w:rPr>
  </w:style>
  <w:style w:type="character" w:customStyle="1" w:styleId="size">
    <w:name w:val="size"/>
    <w:basedOn w:val="Policepardfaut"/>
    <w:rsid w:val="00B6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36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367"/>
    <w:rPr>
      <w:color w:val="605E5C"/>
      <w:shd w:val="clear" w:color="auto" w:fill="E1DFDD"/>
    </w:rPr>
  </w:style>
  <w:style w:type="character" w:customStyle="1" w:styleId="size">
    <w:name w:val="size"/>
    <w:basedOn w:val="Policepardfaut"/>
    <w:rsid w:val="00B6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291.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2</cp:lastModifiedBy>
  <cp:revision>2</cp:revision>
  <dcterms:created xsi:type="dcterms:W3CDTF">2021-09-22T09:07:00Z</dcterms:created>
  <dcterms:modified xsi:type="dcterms:W3CDTF">2021-09-22T09:07:00Z</dcterms:modified>
</cp:coreProperties>
</file>